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1E1A">
      <w:pPr>
        <w:spacing w:line="32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附件3</w:t>
      </w:r>
    </w:p>
    <w:p w14:paraId="0DB37C87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灌云县2025年中央农业经营主体能力提升</w:t>
      </w:r>
    </w:p>
    <w:p w14:paraId="3BA615C5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（粮油规模种植主体单产提升行动）项目申报信息简表</w:t>
      </w:r>
    </w:p>
    <w:p w14:paraId="7888837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415"/>
        <w:gridCol w:w="1367"/>
        <w:gridCol w:w="3478"/>
      </w:tblGrid>
      <w:tr w14:paraId="718C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" w:type="pct"/>
            <w:vAlign w:val="center"/>
          </w:tcPr>
          <w:p w14:paraId="6BBFC5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 w14:paraId="4158E0B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（镇政府）</w:t>
            </w:r>
          </w:p>
        </w:tc>
        <w:tc>
          <w:tcPr>
            <w:tcW w:w="1381" w:type="pct"/>
            <w:vAlign w:val="center"/>
          </w:tcPr>
          <w:p w14:paraId="79D3BEA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2" w:type="pct"/>
            <w:vAlign w:val="center"/>
          </w:tcPr>
          <w:p w14:paraId="44FC6A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  <w:p w14:paraId="0C844A6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（村、组）</w:t>
            </w:r>
          </w:p>
        </w:tc>
        <w:tc>
          <w:tcPr>
            <w:tcW w:w="1988" w:type="pct"/>
            <w:vAlign w:val="center"/>
          </w:tcPr>
          <w:p w14:paraId="3894437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E9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7" w:type="pct"/>
            <w:vAlign w:val="center"/>
          </w:tcPr>
          <w:p w14:paraId="647B2E0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作物类型及种植面积（亩）</w:t>
            </w:r>
          </w:p>
        </w:tc>
        <w:tc>
          <w:tcPr>
            <w:tcW w:w="4152" w:type="pct"/>
            <w:gridSpan w:val="3"/>
            <w:vAlign w:val="center"/>
          </w:tcPr>
          <w:p w14:paraId="1BB90F1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06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7" w:type="pct"/>
            <w:vMerge w:val="restart"/>
            <w:vAlign w:val="center"/>
          </w:tcPr>
          <w:p w14:paraId="5BC871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关键技术</w:t>
            </w:r>
          </w:p>
          <w:p w14:paraId="73B62F5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清单</w:t>
            </w:r>
          </w:p>
        </w:tc>
        <w:tc>
          <w:tcPr>
            <w:tcW w:w="1381" w:type="pct"/>
            <w:vAlign w:val="center"/>
          </w:tcPr>
          <w:p w14:paraId="664174B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种植品种</w:t>
            </w:r>
          </w:p>
        </w:tc>
        <w:tc>
          <w:tcPr>
            <w:tcW w:w="2770" w:type="pct"/>
            <w:gridSpan w:val="2"/>
            <w:vAlign w:val="center"/>
          </w:tcPr>
          <w:p w14:paraId="1D8E3EC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42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7" w:type="pct"/>
            <w:vMerge w:val="continue"/>
            <w:vAlign w:val="center"/>
          </w:tcPr>
          <w:p w14:paraId="3808A28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pct"/>
            <w:vAlign w:val="center"/>
          </w:tcPr>
          <w:p w14:paraId="477D0BA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主推模式</w:t>
            </w:r>
          </w:p>
        </w:tc>
        <w:tc>
          <w:tcPr>
            <w:tcW w:w="2770" w:type="pct"/>
            <w:gridSpan w:val="2"/>
            <w:vAlign w:val="center"/>
          </w:tcPr>
          <w:p w14:paraId="4A8CEFB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5C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7" w:type="pct"/>
            <w:vMerge w:val="continue"/>
            <w:vAlign w:val="center"/>
          </w:tcPr>
          <w:p w14:paraId="2FA7A64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pct"/>
            <w:vAlign w:val="center"/>
          </w:tcPr>
          <w:p w14:paraId="3D60FE6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主推技术</w:t>
            </w:r>
          </w:p>
        </w:tc>
        <w:tc>
          <w:tcPr>
            <w:tcW w:w="2770" w:type="pct"/>
            <w:gridSpan w:val="2"/>
            <w:vAlign w:val="center"/>
          </w:tcPr>
          <w:p w14:paraId="37BFFD8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9E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7" w:type="pct"/>
            <w:vMerge w:val="restart"/>
            <w:vAlign w:val="center"/>
          </w:tcPr>
          <w:p w14:paraId="1BAC77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主体培育</w:t>
            </w:r>
          </w:p>
          <w:p w14:paraId="24914BC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清单</w:t>
            </w:r>
          </w:p>
        </w:tc>
        <w:tc>
          <w:tcPr>
            <w:tcW w:w="1381" w:type="pct"/>
            <w:vMerge w:val="restart"/>
            <w:vAlign w:val="center"/>
          </w:tcPr>
          <w:p w14:paraId="3BB3774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生产经营主体</w:t>
            </w:r>
          </w:p>
        </w:tc>
        <w:tc>
          <w:tcPr>
            <w:tcW w:w="2770" w:type="pct"/>
            <w:gridSpan w:val="2"/>
            <w:vAlign w:val="center"/>
          </w:tcPr>
          <w:p w14:paraId="4AE1686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14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7" w:type="pct"/>
            <w:vMerge w:val="continue"/>
            <w:vAlign w:val="center"/>
          </w:tcPr>
          <w:p w14:paraId="2C82484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pct"/>
            <w:vMerge w:val="continue"/>
            <w:vAlign w:val="center"/>
          </w:tcPr>
          <w:p w14:paraId="307186D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0" w:type="pct"/>
            <w:gridSpan w:val="2"/>
            <w:vAlign w:val="center"/>
          </w:tcPr>
          <w:p w14:paraId="2269099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36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7" w:type="pct"/>
            <w:vMerge w:val="continue"/>
            <w:vAlign w:val="center"/>
          </w:tcPr>
          <w:p w14:paraId="02C980B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pct"/>
            <w:vMerge w:val="continue"/>
            <w:vAlign w:val="center"/>
          </w:tcPr>
          <w:p w14:paraId="010453F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0" w:type="pct"/>
            <w:gridSpan w:val="2"/>
            <w:vAlign w:val="center"/>
          </w:tcPr>
          <w:p w14:paraId="165AF10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20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" w:type="pct"/>
            <w:vAlign w:val="center"/>
          </w:tcPr>
          <w:p w14:paraId="438051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任务备案</w:t>
            </w:r>
          </w:p>
          <w:p w14:paraId="0EE38F5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清单</w:t>
            </w:r>
          </w:p>
        </w:tc>
        <w:tc>
          <w:tcPr>
            <w:tcW w:w="1381" w:type="pct"/>
            <w:vAlign w:val="center"/>
          </w:tcPr>
          <w:p w14:paraId="009ABD6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产量指标</w:t>
            </w:r>
          </w:p>
        </w:tc>
        <w:tc>
          <w:tcPr>
            <w:tcW w:w="2770" w:type="pct"/>
            <w:gridSpan w:val="2"/>
            <w:vAlign w:val="center"/>
          </w:tcPr>
          <w:p w14:paraId="23A7E6C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12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47" w:type="pct"/>
            <w:vMerge w:val="restart"/>
            <w:vAlign w:val="center"/>
          </w:tcPr>
          <w:p w14:paraId="738459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服务责任</w:t>
            </w:r>
          </w:p>
          <w:p w14:paraId="27A2F9E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清单</w:t>
            </w:r>
          </w:p>
        </w:tc>
        <w:tc>
          <w:tcPr>
            <w:tcW w:w="1381" w:type="pct"/>
            <w:vAlign w:val="center"/>
          </w:tcPr>
          <w:p w14:paraId="5C4B258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镇农业农村部门</w:t>
            </w:r>
          </w:p>
        </w:tc>
        <w:tc>
          <w:tcPr>
            <w:tcW w:w="2770" w:type="pct"/>
            <w:gridSpan w:val="2"/>
            <w:vAlign w:val="top"/>
          </w:tcPr>
          <w:p w14:paraId="487CF8E5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BC00E0A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CDA181E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107D63D">
            <w:p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负责人签字（盖章）</w:t>
            </w:r>
          </w:p>
          <w:p w14:paraId="68EDECD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575A0A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0867AB3">
            <w:pPr>
              <w:ind w:firstLine="1680" w:firstLineChars="7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1EDA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7" w:type="pct"/>
            <w:vMerge w:val="continue"/>
            <w:vAlign w:val="center"/>
          </w:tcPr>
          <w:p w14:paraId="64724C5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pct"/>
            <w:vAlign w:val="center"/>
          </w:tcPr>
          <w:p w14:paraId="593DFC7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镇人民政府</w:t>
            </w:r>
          </w:p>
        </w:tc>
        <w:tc>
          <w:tcPr>
            <w:tcW w:w="2770" w:type="pct"/>
            <w:gridSpan w:val="2"/>
            <w:vAlign w:val="top"/>
          </w:tcPr>
          <w:p w14:paraId="1E8B90D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78A727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5471C17">
            <w:pPr>
              <w:ind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分管领导签字（盖章）</w:t>
            </w:r>
          </w:p>
          <w:p w14:paraId="0AA23D6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E59691A">
            <w:pPr>
              <w:ind w:firstLine="1680" w:firstLineChars="7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 w14:paraId="0FD1C44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注：小麦、水稻、玉米要求面积在200亩以上，大豆要求净作面积在50亩以上。</w:t>
      </w:r>
    </w:p>
    <w:p w14:paraId="0A2F84BC"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E0DC2"/>
    <w:rsid w:val="00E94B0D"/>
    <w:rsid w:val="026E0DC2"/>
    <w:rsid w:val="6F96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2025-09-03T03:10:00Z</dcterms:created>
  <dc:creator>呵呵</dc:creator>
  <cp:lastModifiedBy>呵呵</cp:lastModifiedBy>
  <dcterms:modified xsi:type="dcterms:W3CDTF">2025-09-03T03:14:37Z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1C97B00A109240669706C4A31D28A172_13</vt:lpwstr>
  </property>
  <property fmtid="{D5CDD505-2E9C-101B-9397-08002B2CF9AE}" pid="4" name="KSOTemplateDocerSaveRecord">
    <vt:lpwstr>eyJoZGlkIjoiODQxNzE4ZGQ2ODIyMGNhMGFmNzY2MmJiZDRjZWYyOTUiLCJ1c2VySWQiOiIxMTIyMzE1OTYzIn0=</vt:lpwstr>
  </property>
</Properties>
</file>