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4B96">
      <w:pPr>
        <w:tabs>
          <w:tab w:val="left" w:pos="548"/>
        </w:tabs>
        <w:spacing w:line="560" w:lineRule="exact"/>
        <w:rPr>
          <w:rFonts w:hint="eastAsia" w:eastAsia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 w14:paraId="72CB2FF7">
      <w:pPr>
        <w:tabs>
          <w:tab w:val="left" w:pos="548"/>
        </w:tabs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</w:rPr>
        <w:t>实施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2025年市级财政衔接推进乡村振兴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</w:rPr>
        <w:t>项目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清单</w:t>
      </w:r>
    </w:p>
    <w:p w14:paraId="39A4F183">
      <w:pPr>
        <w:pStyle w:val="2"/>
        <w:rPr>
          <w:rFonts w:hint="default"/>
        </w:rPr>
      </w:pPr>
    </w:p>
    <w:tbl>
      <w:tblPr>
        <w:tblStyle w:val="5"/>
        <w:tblW w:w="51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711"/>
        <w:gridCol w:w="2933"/>
        <w:gridCol w:w="1965"/>
        <w:gridCol w:w="1552"/>
        <w:gridCol w:w="4598"/>
        <w:gridCol w:w="960"/>
        <w:gridCol w:w="975"/>
        <w:gridCol w:w="764"/>
      </w:tblGrid>
      <w:tr w14:paraId="0EFC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49" w:hRule="atLeast"/>
          <w:tblHeader/>
        </w:trPr>
        <w:tc>
          <w:tcPr>
            <w:tcW w:w="24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4D9A42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序号</w:t>
            </w:r>
          </w:p>
        </w:tc>
        <w:tc>
          <w:tcPr>
            <w:tcW w:w="1014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38A50E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项目名称</w:t>
            </w:r>
          </w:p>
        </w:tc>
        <w:tc>
          <w:tcPr>
            <w:tcW w:w="679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E6A6EA">
            <w:pPr>
              <w:spacing w:line="240" w:lineRule="exact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eastAsia="黑体"/>
                <w:lang w:val="en-US" w:eastAsia="zh-CN"/>
              </w:rPr>
              <w:t>实施单位</w:t>
            </w:r>
          </w:p>
        </w:tc>
        <w:tc>
          <w:tcPr>
            <w:tcW w:w="536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482999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lang w:eastAsia="zh-CN"/>
              </w:rPr>
              <w:t>实施</w:t>
            </w:r>
            <w:r>
              <w:rPr>
                <w:rFonts w:eastAsia="黑体"/>
              </w:rPr>
              <w:t>地点</w:t>
            </w:r>
          </w:p>
        </w:tc>
        <w:tc>
          <w:tcPr>
            <w:tcW w:w="159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1296D9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lang w:eastAsia="zh-CN"/>
              </w:rPr>
              <w:t>主要</w:t>
            </w:r>
            <w:r>
              <w:rPr>
                <w:rFonts w:eastAsia="黑体"/>
              </w:rPr>
              <w:t>建设内容</w:t>
            </w:r>
          </w:p>
        </w:tc>
        <w:tc>
          <w:tcPr>
            <w:tcW w:w="331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354D93">
            <w:pPr>
              <w:spacing w:line="240" w:lineRule="exact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lang w:eastAsia="zh-CN"/>
              </w:rPr>
              <w:t>资金规模（万元）</w:t>
            </w:r>
          </w:p>
        </w:tc>
        <w:tc>
          <w:tcPr>
            <w:tcW w:w="337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9A74DF">
            <w:pPr>
              <w:spacing w:line="240" w:lineRule="exact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</w:rPr>
              <w:t>其中：</w:t>
            </w:r>
            <w:r>
              <w:rPr>
                <w:rFonts w:hint="eastAsia" w:eastAsia="黑体"/>
                <w:lang w:val="en-US" w:eastAsia="zh-CN"/>
              </w:rPr>
              <w:t>市级</w:t>
            </w:r>
            <w:r>
              <w:rPr>
                <w:rFonts w:hint="eastAsia" w:eastAsia="黑体"/>
              </w:rPr>
              <w:t>财政</w:t>
            </w:r>
            <w:r>
              <w:rPr>
                <w:rFonts w:hint="eastAsia" w:eastAsia="黑体"/>
                <w:lang w:val="en-US" w:eastAsia="zh-CN"/>
              </w:rPr>
              <w:t>衔接</w:t>
            </w:r>
            <w:r>
              <w:rPr>
                <w:rFonts w:hint="eastAsia" w:eastAsia="黑体"/>
              </w:rPr>
              <w:t>资金</w:t>
            </w:r>
            <w:r>
              <w:rPr>
                <w:rFonts w:hint="eastAsia" w:eastAsia="黑体"/>
                <w:lang w:eastAsia="zh-CN"/>
              </w:rPr>
              <w:t>（万元）</w:t>
            </w:r>
          </w:p>
        </w:tc>
        <w:tc>
          <w:tcPr>
            <w:tcW w:w="264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74E692">
            <w:pPr>
              <w:spacing w:line="2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备注</w:t>
            </w:r>
          </w:p>
        </w:tc>
      </w:tr>
      <w:tr w14:paraId="389E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288" w:hRule="atLeast"/>
        </w:trPr>
        <w:tc>
          <w:tcPr>
            <w:tcW w:w="24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4C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4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57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圩丰镇标准化厂房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</w:t>
            </w:r>
          </w:p>
        </w:tc>
        <w:tc>
          <w:tcPr>
            <w:tcW w:w="679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07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圩丰镇人民政府</w:t>
            </w:r>
          </w:p>
        </w:tc>
        <w:tc>
          <w:tcPr>
            <w:tcW w:w="536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97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圩丰镇支沟村</w:t>
            </w:r>
          </w:p>
        </w:tc>
        <w:tc>
          <w:tcPr>
            <w:tcW w:w="159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8B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圩丰镇人民政府利用市级财政衔接资金300万元、自筹或统筹整合其他资金200万元，在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镇工业集中区，建设1幢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3974.76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㎡厂房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331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ED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37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6A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64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FD01EE">
            <w:pPr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</w:tr>
    </w:tbl>
    <w:p w14:paraId="2821A26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E8D23E-AF13-4752-B384-A4419D82D8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136D55-A7A0-4EBE-BC5B-24E5DADC5BF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A53A3D5-47FB-49B6-970F-6F2A1DE956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C3E2E"/>
    <w:rsid w:val="03E77343"/>
    <w:rsid w:val="09B43CFC"/>
    <w:rsid w:val="118E3CF7"/>
    <w:rsid w:val="214C3E2E"/>
    <w:rsid w:val="34321AEE"/>
    <w:rsid w:val="60CC0A10"/>
    <w:rsid w:val="720C6CA8"/>
    <w:rsid w:val="751A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ind w:firstLine="0"/>
      <w:jc w:val="center"/>
      <w:outlineLvl w:val="0"/>
    </w:pPr>
    <w:rPr>
      <w:rFonts w:eastAsia="宋体"/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519</Characters>
  <Lines>0</Lines>
  <Paragraphs>0</Paragraphs>
  <TotalTime>11</TotalTime>
  <ScaleCrop>false</ScaleCrop>
  <LinksUpToDate>false</LinksUpToDate>
  <CharactersWithSpaces>555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2025-10-26T12:10:00Z</dcterms:created>
  <dc:creator>大妮子and大玥玥</dc:creator>
  <cp:lastModifiedBy>呵呵</cp:lastModifiedBy>
  <dcterms:modified xsi:type="dcterms:W3CDTF">2025-10-30T08:29:21Z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FEAEA58BC87D4EBEA923B1C74AF7C8B3_13</vt:lpwstr>
  </property>
  <property fmtid="{D5CDD505-2E9C-101B-9397-08002B2CF9AE}" pid="4" name="KSOTemplateDocerSaveRecord">
    <vt:lpwstr>eyJoZGlkIjoiODQxNzE4ZGQ2ODIyMGNhMGFmNzY2MmJiZDRjZWYyOTUiLCJ1c2VySWQiOiIxMTIyMzE1OTYzIn0=</vt:lpwstr>
  </property>
</Properties>
</file>