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B96">
      <w:pPr>
        <w:tabs>
          <w:tab w:val="left" w:pos="548"/>
        </w:tabs>
        <w:spacing w:line="560" w:lineRule="exact"/>
        <w:rPr>
          <w:rFonts w:hint="eastAsia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72CB2FF7">
      <w:pPr>
        <w:tabs>
          <w:tab w:val="left" w:pos="548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2025年度衔接资金项目库拟补充入库项目清单</w:t>
      </w:r>
    </w:p>
    <w:tbl>
      <w:tblPr>
        <w:tblStyle w:val="5"/>
        <w:tblW w:w="51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11"/>
        <w:gridCol w:w="1028"/>
        <w:gridCol w:w="2580"/>
        <w:gridCol w:w="1815"/>
        <w:gridCol w:w="4830"/>
        <w:gridCol w:w="1200"/>
        <w:gridCol w:w="1200"/>
        <w:gridCol w:w="967"/>
      </w:tblGrid>
      <w:tr w14:paraId="0EFC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tblHeader/>
        </w:trPr>
        <w:tc>
          <w:tcPr>
            <w:tcW w:w="24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4D9A4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35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9D9FD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镇街</w:t>
            </w:r>
          </w:p>
        </w:tc>
        <w:tc>
          <w:tcPr>
            <w:tcW w:w="90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8A50E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项目名称</w:t>
            </w:r>
          </w:p>
        </w:tc>
        <w:tc>
          <w:tcPr>
            <w:tcW w:w="633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48299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实施</w:t>
            </w:r>
            <w:r>
              <w:rPr>
                <w:rFonts w:eastAsia="黑体"/>
              </w:rPr>
              <w:t>地点</w:t>
            </w:r>
          </w:p>
        </w:tc>
        <w:tc>
          <w:tcPr>
            <w:tcW w:w="1685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296D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主要</w:t>
            </w:r>
            <w:r>
              <w:rPr>
                <w:rFonts w:eastAsia="黑体"/>
              </w:rPr>
              <w:t>建设内容</w:t>
            </w:r>
          </w:p>
        </w:tc>
        <w:tc>
          <w:tcPr>
            <w:tcW w:w="41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54D93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lang w:eastAsia="zh-CN"/>
              </w:rPr>
              <w:t>资金规模</w:t>
            </w:r>
            <w:r>
              <w:rPr>
                <w:rFonts w:hint="eastAsia" w:eastAsia="黑体"/>
                <w:lang w:val="en-US" w:eastAsia="zh-CN"/>
              </w:rPr>
              <w:t xml:space="preserve"> </w:t>
            </w:r>
            <w:r>
              <w:rPr>
                <w:rFonts w:hint="eastAsia" w:eastAsia="黑体"/>
                <w:lang w:eastAsia="zh-CN"/>
              </w:rPr>
              <w:t>（万元）</w:t>
            </w:r>
          </w:p>
        </w:tc>
        <w:tc>
          <w:tcPr>
            <w:tcW w:w="41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9A74DF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</w:rPr>
              <w:t>其中：</w:t>
            </w:r>
            <w:r>
              <w:rPr>
                <w:rFonts w:hint="eastAsia" w:eastAsia="黑体"/>
                <w:lang w:val="en-US" w:eastAsia="zh-CN"/>
              </w:rPr>
              <w:t>中央、</w:t>
            </w:r>
            <w:r>
              <w:rPr>
                <w:rFonts w:hint="eastAsia" w:eastAsia="黑体"/>
              </w:rPr>
              <w:t>省</w:t>
            </w:r>
            <w:r>
              <w:rPr>
                <w:rFonts w:hint="eastAsia" w:eastAsia="黑体"/>
                <w:lang w:val="en-US" w:eastAsia="zh-CN"/>
              </w:rPr>
              <w:t>市级</w:t>
            </w:r>
            <w:r>
              <w:rPr>
                <w:rFonts w:hint="eastAsia" w:eastAsia="黑体"/>
              </w:rPr>
              <w:t>财政资金规模</w:t>
            </w:r>
            <w:r>
              <w:rPr>
                <w:rFonts w:hint="eastAsia" w:eastAsia="黑体"/>
                <w:lang w:eastAsia="zh-CN"/>
              </w:rPr>
              <w:t>（万元）</w:t>
            </w:r>
          </w:p>
        </w:tc>
        <w:tc>
          <w:tcPr>
            <w:tcW w:w="337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4E69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备注</w:t>
            </w:r>
          </w:p>
        </w:tc>
      </w:tr>
      <w:tr w14:paraId="18A1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9" w:hRule="atLeast"/>
          <w:tblHeader/>
        </w:trPr>
        <w:tc>
          <w:tcPr>
            <w:tcW w:w="248" w:type="pct"/>
            <w:vMerge w:val="continue"/>
            <w:vAlign w:val="center"/>
          </w:tcPr>
          <w:p w14:paraId="14CA6B8A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4707359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0AF17D15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33" w:type="pct"/>
            <w:vMerge w:val="continue"/>
            <w:vAlign w:val="center"/>
          </w:tcPr>
          <w:p w14:paraId="52583064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5" w:type="pct"/>
            <w:vMerge w:val="continue"/>
            <w:vAlign w:val="center"/>
          </w:tcPr>
          <w:p w14:paraId="1F36292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7C4BF40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59E7C3F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76A90DC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7FE5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tblHeader/>
        </w:trPr>
        <w:tc>
          <w:tcPr>
            <w:tcW w:w="248" w:type="pct"/>
            <w:vMerge w:val="continue"/>
            <w:vAlign w:val="center"/>
          </w:tcPr>
          <w:p w14:paraId="5B465F25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6D42BD5F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0BF4910B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33" w:type="pct"/>
            <w:vMerge w:val="continue"/>
            <w:vAlign w:val="center"/>
          </w:tcPr>
          <w:p w14:paraId="2D1F1437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5" w:type="pct"/>
            <w:vMerge w:val="continue"/>
            <w:vAlign w:val="center"/>
          </w:tcPr>
          <w:p w14:paraId="65DE2EB4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9EC543C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EF491BC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38A4C780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5FC6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74" w:hRule="atLeast"/>
        </w:trPr>
        <w:tc>
          <w:tcPr>
            <w:tcW w:w="24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F75CC">
            <w:pPr>
              <w:spacing w:line="240" w:lineRule="exact"/>
              <w:jc w:val="center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3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</w:t>
            </w:r>
          </w:p>
        </w:tc>
        <w:tc>
          <w:tcPr>
            <w:tcW w:w="90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63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2025年灌云县圩丰镇富民强村建设项目</w:t>
            </w:r>
          </w:p>
        </w:tc>
        <w:tc>
          <w:tcPr>
            <w:tcW w:w="6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0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圩丰镇支沟村</w:t>
            </w:r>
          </w:p>
        </w:tc>
        <w:tc>
          <w:tcPr>
            <w:tcW w:w="168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8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圩丰镇利用省级富民强村资金600万元在镇工业集中区新建面积约3975平方钢架结构厂房及其配套和附属设施。</w:t>
            </w:r>
          </w:p>
        </w:tc>
        <w:tc>
          <w:tcPr>
            <w:tcW w:w="41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E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1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1F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3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62CE53">
            <w:pPr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</w:tbl>
    <w:p w14:paraId="082151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0" w:right="0" w:firstLine="42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2D86F90D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5B46C7-F23B-40FA-B363-7A67C9DAE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4249A6-BD68-4138-AB23-9EF7865B14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6D88EA8-A539-4415-AF2D-4EB922C9E8D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13CFA3-6387-4862-9B83-AEB9083413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656BF"/>
    <w:rsid w:val="0E7D04F5"/>
    <w:rsid w:val="21C224A0"/>
    <w:rsid w:val="285656BF"/>
    <w:rsid w:val="663704DF"/>
    <w:rsid w:val="734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594</Characters>
  <Lines>0</Lines>
  <Paragraphs>0</Paragraphs>
  <TotalTime>77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2025-10-26T09:27:00Z</dcterms:created>
  <dc:creator>大妮子and大玥玥</dc:creator>
  <cp:lastModifiedBy>呵呵</cp:lastModifiedBy>
  <dcterms:modified xsi:type="dcterms:W3CDTF">2025-10-30T07:49:46Z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DE2B2BC00374477B821BE3422D969725_13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