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0" w:firstLine="420"/>
        <w:jc w:val="center"/>
        <w:rPr>
          <w:rFonts w:hint="eastAsia" w:ascii="方正小标宋_GBK" w:hAnsi="方正小标宋_GBK" w:eastAsia="方正小标宋_GBK" w:cs="方正小标宋_GBK"/>
          <w:i w:val="0"/>
          <w:caps w:val="0"/>
          <w:color w:val="333333"/>
          <w:spacing w:val="0"/>
          <w:sz w:val="44"/>
          <w:szCs w:val="44"/>
          <w:lang w:val="en-US" w:eastAsia="zh-CN"/>
        </w:rPr>
      </w:pPr>
      <w:r>
        <w:rPr>
          <w:rFonts w:hint="eastAsia" w:ascii="方正小标宋_GBK" w:hAnsi="方正小标宋_GBK" w:eastAsia="方正小标宋_GBK" w:cs="方正小标宋_GBK"/>
          <w:i w:val="0"/>
          <w:caps w:val="0"/>
          <w:color w:val="333333"/>
          <w:spacing w:val="0"/>
          <w:sz w:val="44"/>
          <w:szCs w:val="44"/>
          <w:lang w:val="en-US" w:eastAsia="zh-CN"/>
        </w:rPr>
        <w:t>灌云县财政局政府信息公开指南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据新修订的《中华人民共和国政府信息公开条例》规定，行政机关在履行行政管理职能过程中制作或者获取的，以一定形式记录、保存的政府信息，除依法免于公开外，均应予以公开或者依公民、法人和其他组织的申请予以提供。为更好地提供政府信息公开服务，特编制“灌云县</w:t>
      </w:r>
      <w:r>
        <w:rPr>
          <w:rFonts w:hint="eastAsia" w:ascii="仿宋_GB2312" w:hAnsi="仿宋_GB2312" w:eastAsia="仿宋_GB2312" w:cs="仿宋_GB2312"/>
          <w:i w:val="0"/>
          <w:caps w:val="0"/>
          <w:color w:val="333333"/>
          <w:spacing w:val="0"/>
          <w:sz w:val="32"/>
          <w:szCs w:val="32"/>
          <w:lang w:val="en-US" w:eastAsia="zh-CN"/>
        </w:rPr>
        <w:t>财政局</w:t>
      </w:r>
      <w:r>
        <w:rPr>
          <w:rFonts w:hint="eastAsia" w:ascii="仿宋_GB2312" w:hAnsi="仿宋_GB2312" w:eastAsia="仿宋_GB2312" w:cs="仿宋_GB2312"/>
          <w:i w:val="0"/>
          <w:caps w:val="0"/>
          <w:color w:val="333333"/>
          <w:spacing w:val="0"/>
          <w:sz w:val="32"/>
          <w:szCs w:val="32"/>
        </w:rPr>
        <w:t>政府信息公开指南”，为公民、法人和其他组织获取</w:t>
      </w:r>
      <w:r>
        <w:rPr>
          <w:rFonts w:hint="eastAsia" w:ascii="仿宋_GB2312" w:hAnsi="仿宋_GB2312" w:eastAsia="仿宋_GB2312" w:cs="仿宋_GB2312"/>
          <w:i w:val="0"/>
          <w:caps w:val="0"/>
          <w:color w:val="333333"/>
          <w:spacing w:val="0"/>
          <w:sz w:val="32"/>
          <w:szCs w:val="32"/>
          <w:lang w:val="en-US" w:eastAsia="zh-CN"/>
        </w:rPr>
        <w:t>县财政局</w:t>
      </w:r>
      <w:r>
        <w:rPr>
          <w:rFonts w:hint="eastAsia" w:ascii="仿宋_GB2312" w:hAnsi="仿宋_GB2312" w:eastAsia="仿宋_GB2312" w:cs="仿宋_GB2312"/>
          <w:i w:val="0"/>
          <w:caps w:val="0"/>
          <w:color w:val="333333"/>
          <w:spacing w:val="0"/>
          <w:sz w:val="32"/>
          <w:szCs w:val="32"/>
        </w:rPr>
        <w:t>的政府信息提供指引。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一、主动公开政府信息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lang w:val="en-US" w:eastAsia="zh-CN"/>
        </w:rPr>
        <w:t>本机关向社会主动公开的</w:t>
      </w:r>
      <w:r>
        <w:rPr>
          <w:rFonts w:hint="eastAsia" w:ascii="仿宋_GB2312" w:hAnsi="仿宋_GB2312" w:eastAsia="仿宋_GB2312" w:cs="仿宋_GB2312"/>
          <w:i w:val="0"/>
          <w:caps w:val="0"/>
          <w:color w:val="333333"/>
          <w:spacing w:val="0"/>
          <w:sz w:val="32"/>
          <w:szCs w:val="32"/>
        </w:rPr>
        <w:t>政府信息</w:t>
      </w:r>
      <w:r>
        <w:rPr>
          <w:rFonts w:hint="eastAsia" w:ascii="仿宋_GB2312" w:hAnsi="仿宋_GB2312" w:eastAsia="仿宋_GB2312" w:cs="仿宋_GB2312"/>
          <w:i w:val="0"/>
          <w:caps w:val="0"/>
          <w:color w:val="333333"/>
          <w:spacing w:val="0"/>
          <w:sz w:val="32"/>
          <w:szCs w:val="32"/>
          <w:lang w:val="en-US" w:eastAsia="zh-CN"/>
        </w:rPr>
        <w:t>主要内容有：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（一）</w:t>
      </w:r>
      <w:r>
        <w:rPr>
          <w:rFonts w:hint="eastAsia" w:ascii="仿宋_GB2312" w:hAnsi="仿宋_GB2312" w:eastAsia="仿宋_GB2312" w:cs="仿宋_GB2312"/>
          <w:i w:val="0"/>
          <w:caps w:val="0"/>
          <w:color w:val="333333"/>
          <w:spacing w:val="0"/>
          <w:sz w:val="32"/>
          <w:szCs w:val="32"/>
          <w:lang w:val="en-US" w:eastAsia="zh-CN"/>
        </w:rPr>
        <w:t>规范性文件等涉及公民、法人或其他组织切身利益的政策文件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（二）</w:t>
      </w:r>
      <w:r>
        <w:rPr>
          <w:rFonts w:hint="eastAsia" w:ascii="仿宋_GB2312" w:hAnsi="仿宋_GB2312" w:eastAsia="仿宋_GB2312" w:cs="仿宋_GB2312"/>
          <w:i w:val="0"/>
          <w:caps w:val="0"/>
          <w:color w:val="333333"/>
          <w:spacing w:val="0"/>
          <w:sz w:val="32"/>
          <w:szCs w:val="32"/>
          <w:lang w:val="en-US" w:eastAsia="zh-CN"/>
        </w:rPr>
        <w:t>机构设置和负责人信息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i w:val="0"/>
          <w:caps w:val="0"/>
          <w:color w:val="333333"/>
          <w:spacing w:val="0"/>
          <w:sz w:val="32"/>
          <w:szCs w:val="32"/>
          <w:lang w:val="en-US" w:eastAsia="zh-CN"/>
        </w:rPr>
        <w:t>政务服务事项和办理情况信息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w:t>
      </w:r>
      <w:r>
        <w:rPr>
          <w:rFonts w:hint="eastAsia" w:ascii="仿宋_GB2312" w:hAnsi="仿宋_GB2312" w:eastAsia="仿宋_GB2312" w:cs="仿宋_GB2312"/>
          <w:i w:val="0"/>
          <w:caps w:val="0"/>
          <w:color w:val="333333"/>
          <w:spacing w:val="0"/>
          <w:sz w:val="32"/>
          <w:szCs w:val="32"/>
          <w:lang w:val="en-US" w:eastAsia="zh-CN"/>
        </w:rPr>
        <w:t>政府预决算信</w:t>
      </w:r>
      <w:r>
        <w:rPr>
          <w:rFonts w:hint="eastAsia" w:ascii="仿宋_GB2312" w:hAnsi="仿宋_GB2312" w:eastAsia="仿宋_GB2312" w:cs="仿宋_GB2312"/>
          <w:i w:val="0"/>
          <w:caps w:val="0"/>
          <w:color w:val="333333"/>
          <w:spacing w:val="0"/>
          <w:sz w:val="32"/>
          <w:szCs w:val="32"/>
        </w:rPr>
        <w:t>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（五）</w:t>
      </w:r>
      <w:r>
        <w:rPr>
          <w:rFonts w:hint="eastAsia" w:ascii="仿宋_GB2312" w:hAnsi="仿宋_GB2312" w:eastAsia="仿宋_GB2312" w:cs="仿宋_GB2312"/>
          <w:i w:val="0"/>
          <w:caps w:val="0"/>
          <w:color w:val="333333"/>
          <w:spacing w:val="0"/>
          <w:sz w:val="32"/>
          <w:szCs w:val="32"/>
          <w:lang w:val="en-US" w:eastAsia="zh-CN"/>
        </w:rPr>
        <w:t>部门预决算信息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（六）</w:t>
      </w:r>
      <w:r>
        <w:rPr>
          <w:rFonts w:hint="eastAsia" w:ascii="仿宋_GB2312" w:hAnsi="仿宋_GB2312" w:eastAsia="仿宋_GB2312" w:cs="仿宋_GB2312"/>
          <w:i w:val="0"/>
          <w:caps w:val="0"/>
          <w:color w:val="333333"/>
          <w:spacing w:val="0"/>
          <w:sz w:val="32"/>
          <w:szCs w:val="32"/>
          <w:lang w:val="en-US" w:eastAsia="zh-CN"/>
        </w:rPr>
        <w:t>行政事业性收费项目信息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（七）</w:t>
      </w:r>
      <w:r>
        <w:rPr>
          <w:rFonts w:hint="eastAsia" w:ascii="仿宋_GB2312" w:hAnsi="仿宋_GB2312" w:eastAsia="仿宋_GB2312" w:cs="仿宋_GB2312"/>
          <w:i w:val="0"/>
          <w:caps w:val="0"/>
          <w:color w:val="333333"/>
          <w:spacing w:val="0"/>
          <w:sz w:val="32"/>
          <w:szCs w:val="32"/>
          <w:lang w:val="en-US" w:eastAsia="zh-CN"/>
        </w:rPr>
        <w:t>人事任免信息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八</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法律、法规、规章和国家有关规定规定应当主动公开的其他政府信息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上述应主动公开的政府信息，将通过灌云县政府门户网</w:t>
      </w:r>
      <w:r>
        <w:rPr>
          <w:rFonts w:hint="eastAsia" w:ascii="仿宋_GB2312" w:hAnsi="仿宋_GB2312" w:eastAsia="仿宋_GB2312" w:cs="仿宋_GB2312"/>
          <w:i w:val="0"/>
          <w:caps w:val="0"/>
          <w:color w:val="333333"/>
          <w:spacing w:val="0"/>
          <w:sz w:val="32"/>
          <w:szCs w:val="32"/>
          <w:lang w:val="en-US" w:eastAsia="zh-CN"/>
        </w:rPr>
        <w:t>灌云县财政局专栏</w:t>
      </w:r>
      <w:r>
        <w:rPr>
          <w:rFonts w:hint="eastAsia" w:ascii="仿宋_GB2312" w:hAnsi="仿宋_GB2312" w:eastAsia="仿宋_GB2312" w:cs="仿宋_GB2312"/>
          <w:i w:val="0"/>
          <w:caps w:val="0"/>
          <w:color w:val="333333"/>
          <w:spacing w:val="0"/>
          <w:sz w:val="32"/>
          <w:szCs w:val="32"/>
        </w:rPr>
        <w:t>（http://www.guanyun.gov.cn/gyxczj/zfwjczj/zfwjczj.html）向社会公布。公民、法人和其他组织可以在该栏目查询，也可在</w:t>
      </w:r>
      <w:r>
        <w:rPr>
          <w:rFonts w:hint="eastAsia" w:ascii="仿宋_GB2312" w:hAnsi="仿宋_GB2312" w:eastAsia="仿宋_GB2312" w:cs="仿宋_GB2312"/>
          <w:i w:val="0"/>
          <w:caps w:val="0"/>
          <w:color w:val="333333"/>
          <w:spacing w:val="0"/>
          <w:sz w:val="32"/>
          <w:szCs w:val="32"/>
          <w:lang w:val="en-US" w:eastAsia="zh-CN"/>
        </w:rPr>
        <w:t>灌云县财政局办公室（江苏省连云港市灌云县建设中路3号）现场查阅获取相关信息</w:t>
      </w:r>
      <w:r>
        <w:rPr>
          <w:rFonts w:hint="eastAsia" w:ascii="仿宋_GB2312" w:hAnsi="仿宋_GB2312" w:eastAsia="仿宋_GB2312" w:cs="仿宋_GB2312"/>
          <w:i w:val="0"/>
          <w:caps w:val="0"/>
          <w:color w:val="333333"/>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属于主动公开范围的政府信息，自该信息形成或者变更之日起20个工作日内予以公开。法律、法规对政府信息公开的期限另有规定的，从其规定。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除主动公开的政府信息外，公民、法人或者其他组织可以向本机关申请获取相关政府信息。依申请提供信息时，根据现有政府信息的实际状态进行提供，不对政府信息进行汇总、加工、统计、研究、分析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（一）申请的提出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《灌云县政府信息公开申请表》（以下简称《申请表》）可以在</w:t>
      </w:r>
      <w:r>
        <w:rPr>
          <w:rFonts w:hint="eastAsia" w:ascii="仿宋_GB2312" w:hAnsi="仿宋_GB2312" w:eastAsia="仿宋_GB2312" w:cs="仿宋_GB2312"/>
          <w:i w:val="0"/>
          <w:caps w:val="0"/>
          <w:color w:val="333333"/>
          <w:spacing w:val="0"/>
          <w:sz w:val="32"/>
          <w:szCs w:val="32"/>
          <w:lang w:val="en-US" w:eastAsia="zh-CN"/>
        </w:rPr>
        <w:t>县财政局办公室</w:t>
      </w:r>
      <w:r>
        <w:rPr>
          <w:rFonts w:hint="eastAsia" w:ascii="仿宋_GB2312" w:hAnsi="仿宋_GB2312" w:eastAsia="仿宋_GB2312" w:cs="仿宋_GB2312"/>
          <w:i w:val="0"/>
          <w:caps w:val="0"/>
          <w:color w:val="333333"/>
          <w:spacing w:val="0"/>
          <w:sz w:val="32"/>
          <w:szCs w:val="32"/>
        </w:rPr>
        <w:t>领取，也可以在灌云县政府门户网站上下载电子版。申请表复印有效。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政府信息公开申请应当包括下列内容：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1.申请人的姓名或者名称、身份证明、联系方式；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2.申请公开的政府信息的名称、文号或者便于行政机关查询的其他特征性描述；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3.申请公开的政府信息的形式要求，包括获取信息的方式、途径。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1.当面申请：申请人持有效身份证件到灌云县</w:t>
      </w:r>
      <w:r>
        <w:rPr>
          <w:rFonts w:hint="eastAsia" w:ascii="仿宋_GB2312" w:hAnsi="仿宋_GB2312" w:eastAsia="仿宋_GB2312" w:cs="仿宋_GB2312"/>
          <w:i w:val="0"/>
          <w:caps w:val="0"/>
          <w:color w:val="333333"/>
          <w:spacing w:val="0"/>
          <w:sz w:val="32"/>
          <w:szCs w:val="32"/>
          <w:lang w:val="en-US" w:eastAsia="zh-CN"/>
        </w:rPr>
        <w:t>财政局305</w:t>
      </w:r>
      <w:r>
        <w:rPr>
          <w:rFonts w:hint="eastAsia" w:ascii="仿宋_GB2312" w:hAnsi="仿宋_GB2312" w:eastAsia="仿宋_GB2312" w:cs="仿宋_GB2312"/>
          <w:i w:val="0"/>
          <w:caps w:val="0"/>
          <w:color w:val="333333"/>
          <w:spacing w:val="0"/>
          <w:sz w:val="32"/>
          <w:szCs w:val="32"/>
        </w:rPr>
        <w:t>室当场提出申请，填写相关申请表格。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2.邮寄申请：申请人通过邮寄方式申请，请在信封左下角注明“政府信息公开申请”的字样，邮寄至灌云县</w:t>
      </w:r>
      <w:r>
        <w:rPr>
          <w:rFonts w:hint="eastAsia" w:ascii="仿宋_GB2312" w:hAnsi="仿宋_GB2312" w:eastAsia="仿宋_GB2312" w:cs="仿宋_GB2312"/>
          <w:i w:val="0"/>
          <w:caps w:val="0"/>
          <w:color w:val="333333"/>
          <w:spacing w:val="0"/>
          <w:sz w:val="32"/>
          <w:szCs w:val="32"/>
          <w:lang w:val="en-US" w:eastAsia="zh-CN"/>
        </w:rPr>
        <w:t>财政局</w:t>
      </w:r>
      <w:r>
        <w:rPr>
          <w:rFonts w:hint="eastAsia" w:ascii="仿宋_GB2312" w:hAnsi="仿宋_GB2312" w:eastAsia="仿宋_GB2312" w:cs="仿宋_GB2312"/>
          <w:i w:val="0"/>
          <w:caps w:val="0"/>
          <w:color w:val="333333"/>
          <w:spacing w:val="0"/>
          <w:sz w:val="32"/>
          <w:szCs w:val="32"/>
        </w:rPr>
        <w:t>办公室政务，地址：灌云县</w:t>
      </w:r>
      <w:r>
        <w:rPr>
          <w:rFonts w:hint="eastAsia" w:ascii="仿宋_GB2312" w:hAnsi="仿宋_GB2312" w:eastAsia="仿宋_GB2312" w:cs="仿宋_GB2312"/>
          <w:i w:val="0"/>
          <w:caps w:val="0"/>
          <w:color w:val="333333"/>
          <w:spacing w:val="0"/>
          <w:sz w:val="32"/>
          <w:szCs w:val="32"/>
          <w:lang w:val="en-US" w:eastAsia="zh-CN"/>
        </w:rPr>
        <w:t>建设中路3号305室</w:t>
      </w:r>
      <w:r>
        <w:rPr>
          <w:rFonts w:hint="eastAsia" w:ascii="仿宋_GB2312" w:hAnsi="仿宋_GB2312" w:eastAsia="仿宋_GB2312" w:cs="仿宋_GB2312"/>
          <w:i w:val="0"/>
          <w:caps w:val="0"/>
          <w:color w:val="333333"/>
          <w:spacing w:val="0"/>
          <w:sz w:val="32"/>
          <w:szCs w:val="32"/>
        </w:rPr>
        <w:t>，邮编：222200。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3.政府网站申请：申请人进入灌云县政府门户网站政务公开专栏依申请公开页面，在线填写申请表及提交。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4.传真申请：申请人通过传真方式提出申请的，请相应注明“政府信息公开申请”的字样，传真至灌云县</w:t>
      </w:r>
      <w:r>
        <w:rPr>
          <w:rFonts w:hint="eastAsia" w:ascii="仿宋_GB2312" w:hAnsi="仿宋_GB2312" w:eastAsia="仿宋_GB2312" w:cs="仿宋_GB2312"/>
          <w:i w:val="0"/>
          <w:caps w:val="0"/>
          <w:color w:val="333333"/>
          <w:spacing w:val="0"/>
          <w:sz w:val="32"/>
          <w:szCs w:val="32"/>
          <w:lang w:val="en-US" w:eastAsia="zh-CN"/>
        </w:rPr>
        <w:t>财政局</w:t>
      </w:r>
      <w:r>
        <w:rPr>
          <w:rFonts w:hint="eastAsia" w:ascii="仿宋_GB2312" w:hAnsi="仿宋_GB2312" w:eastAsia="仿宋_GB2312" w:cs="仿宋_GB2312"/>
          <w:i w:val="0"/>
          <w:caps w:val="0"/>
          <w:color w:val="333333"/>
          <w:spacing w:val="0"/>
          <w:sz w:val="32"/>
          <w:szCs w:val="32"/>
        </w:rPr>
        <w:t>办公室机，传真号码0518-8881</w:t>
      </w:r>
      <w:r>
        <w:rPr>
          <w:rFonts w:hint="eastAsia" w:ascii="仿宋_GB2312" w:hAnsi="仿宋_GB2312" w:eastAsia="仿宋_GB2312" w:cs="仿宋_GB2312"/>
          <w:i w:val="0"/>
          <w:caps w:val="0"/>
          <w:color w:val="333333"/>
          <w:spacing w:val="0"/>
          <w:sz w:val="32"/>
          <w:szCs w:val="32"/>
          <w:lang w:val="en-US" w:eastAsia="zh-CN"/>
        </w:rPr>
        <w:t>3069</w:t>
      </w:r>
      <w:r>
        <w:rPr>
          <w:rFonts w:hint="eastAsia" w:ascii="仿宋_GB2312" w:hAnsi="仿宋_GB2312" w:eastAsia="仿宋_GB2312" w:cs="仿宋_GB2312"/>
          <w:i w:val="0"/>
          <w:caps w:val="0"/>
          <w:color w:val="333333"/>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（三）申请处理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本机关收到政府信息公开申请后，予以登记。除可以当场予以答复的外，自收到申请之日起20个工作日内予以答复；需要延长答复期限的，应当经政府信息公开工作机构负责人同意并告知申请人，延长的期限最长不得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对申请公开的政府信息，本机关根据下列不同情况作出答复：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1.属于已经主动公开的，告知申请人获取该政府信息的方式、途径；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2.属于可以公开的政府信息，向申请人提供该政府信息，或者告知申请人获取该政府信息的方式、途径和时间；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3.属于不予公开范围的，告知申请人不予公开并说明理由；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4.经检索没有所申请公开信息的，告知申请人该政府信息不存在；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5.申请的政府信息不属于本行政机关负责公开的，告知申请人并说明理由；能够确定负责公开该政府信息的行政机关的，告知申请人该行政机关的名称、联系方式；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6.本机关已就申请人提出的政府信息公开申请作出答复、申请人重复申请公开相同政府信息的，告知申请人不予重复处理；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7.申请公开信息属于工商、不动产登记资料等信息，有关法律、行政法规对信息的获取有特别规定的，告知申请人依照有关法律、行政法规的规定办理。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本机关依申请提供政府信息，不收取费用。但是，申请人申请公开政府信息的数量、频次明显超过合理范围的，本机关可以收取信息处理费，收费标准按照国家有关规定执行。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三、政府信息公开工作机构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灌云县</w:t>
      </w:r>
      <w:r>
        <w:rPr>
          <w:rFonts w:hint="eastAsia" w:ascii="仿宋_GB2312" w:hAnsi="仿宋_GB2312" w:eastAsia="仿宋_GB2312" w:cs="仿宋_GB2312"/>
          <w:i w:val="0"/>
          <w:caps w:val="0"/>
          <w:color w:val="333333"/>
          <w:spacing w:val="0"/>
          <w:sz w:val="32"/>
          <w:szCs w:val="32"/>
          <w:lang w:val="en-US" w:eastAsia="zh-CN"/>
        </w:rPr>
        <w:t>财政局</w:t>
      </w:r>
      <w:r>
        <w:rPr>
          <w:rFonts w:hint="eastAsia" w:ascii="仿宋_GB2312" w:hAnsi="仿宋_GB2312" w:eastAsia="仿宋_GB2312" w:cs="仿宋_GB2312"/>
          <w:i w:val="0"/>
          <w:caps w:val="0"/>
          <w:color w:val="333333"/>
          <w:spacing w:val="0"/>
          <w:sz w:val="32"/>
          <w:szCs w:val="32"/>
        </w:rPr>
        <w:t>办公室是县</w:t>
      </w:r>
      <w:r>
        <w:rPr>
          <w:rFonts w:hint="eastAsia" w:ascii="仿宋_GB2312" w:hAnsi="仿宋_GB2312" w:eastAsia="仿宋_GB2312" w:cs="仿宋_GB2312"/>
          <w:i w:val="0"/>
          <w:caps w:val="0"/>
          <w:color w:val="333333"/>
          <w:spacing w:val="0"/>
          <w:sz w:val="32"/>
          <w:szCs w:val="32"/>
          <w:lang w:val="en-US" w:eastAsia="zh-CN"/>
        </w:rPr>
        <w:t>财政局</w:t>
      </w:r>
      <w:r>
        <w:rPr>
          <w:rFonts w:hint="eastAsia" w:ascii="仿宋_GB2312" w:hAnsi="仿宋_GB2312" w:eastAsia="仿宋_GB2312" w:cs="仿宋_GB2312"/>
          <w:i w:val="0"/>
          <w:caps w:val="0"/>
          <w:color w:val="333333"/>
          <w:spacing w:val="0"/>
          <w:sz w:val="32"/>
          <w:szCs w:val="32"/>
        </w:rPr>
        <w:t>政府信息公开的工作机构，负责主动公开政府信息和受理公开政府信息申请。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办公地址：灌云县</w:t>
      </w:r>
      <w:r>
        <w:rPr>
          <w:rFonts w:hint="eastAsia" w:ascii="仿宋_GB2312" w:hAnsi="仿宋_GB2312" w:eastAsia="仿宋_GB2312" w:cs="仿宋_GB2312"/>
          <w:i w:val="0"/>
          <w:caps w:val="0"/>
          <w:color w:val="333333"/>
          <w:spacing w:val="0"/>
          <w:sz w:val="32"/>
          <w:szCs w:val="32"/>
          <w:lang w:val="en-US" w:eastAsia="zh-CN"/>
        </w:rPr>
        <w:t>伊山中路3号</w:t>
      </w:r>
      <w:bookmarkStart w:id="0" w:name="_GoBack"/>
      <w:bookmarkEnd w:id="0"/>
      <w:r>
        <w:rPr>
          <w:rFonts w:hint="eastAsia" w:ascii="仿宋_GB2312" w:hAnsi="仿宋_GB2312" w:eastAsia="仿宋_GB2312" w:cs="仿宋_GB2312"/>
          <w:i w:val="0"/>
          <w:caps w:val="0"/>
          <w:color w:val="333333"/>
          <w:spacing w:val="0"/>
          <w:sz w:val="32"/>
          <w:szCs w:val="32"/>
        </w:rPr>
        <w:t>。电话：0518-8881</w:t>
      </w:r>
      <w:r>
        <w:rPr>
          <w:rFonts w:hint="eastAsia" w:ascii="仿宋_GB2312" w:hAnsi="仿宋_GB2312" w:eastAsia="仿宋_GB2312" w:cs="仿宋_GB2312"/>
          <w:i w:val="0"/>
          <w:caps w:val="0"/>
          <w:color w:val="333333"/>
          <w:spacing w:val="0"/>
          <w:sz w:val="32"/>
          <w:szCs w:val="32"/>
          <w:lang w:val="en-US" w:eastAsia="zh-CN"/>
        </w:rPr>
        <w:t>3125</w:t>
      </w:r>
      <w:r>
        <w:rPr>
          <w:rFonts w:hint="eastAsia" w:ascii="仿宋_GB2312" w:hAnsi="仿宋_GB2312" w:eastAsia="仿宋_GB2312" w:cs="仿宋_GB2312"/>
          <w:i w:val="0"/>
          <w:caps w:val="0"/>
          <w:color w:val="333333"/>
          <w:spacing w:val="0"/>
          <w:sz w:val="32"/>
          <w:szCs w:val="32"/>
        </w:rPr>
        <w:t>，传真号码：0518-8881</w:t>
      </w:r>
      <w:r>
        <w:rPr>
          <w:rFonts w:hint="eastAsia" w:ascii="仿宋_GB2312" w:hAnsi="仿宋_GB2312" w:eastAsia="仿宋_GB2312" w:cs="仿宋_GB2312"/>
          <w:i w:val="0"/>
          <w:caps w:val="0"/>
          <w:color w:val="333333"/>
          <w:spacing w:val="0"/>
          <w:sz w:val="32"/>
          <w:szCs w:val="32"/>
          <w:lang w:val="en-US" w:eastAsia="zh-CN"/>
        </w:rPr>
        <w:t>3069</w:t>
      </w:r>
      <w:r>
        <w:rPr>
          <w:rFonts w:hint="eastAsia" w:ascii="仿宋_GB2312" w:hAnsi="仿宋_GB2312" w:eastAsia="仿宋_GB2312" w:cs="仿宋_GB2312"/>
          <w:i w:val="0"/>
          <w:caps w:val="0"/>
          <w:color w:val="333333"/>
          <w:spacing w:val="0"/>
          <w:sz w:val="32"/>
          <w:szCs w:val="32"/>
        </w:rPr>
        <w:t>，邮编：222200，电子邮箱：</w:t>
      </w:r>
      <w:r>
        <w:rPr>
          <w:rFonts w:hint="eastAsia" w:ascii="仿宋_GB2312" w:hAnsi="仿宋_GB2312" w:eastAsia="仿宋_GB2312" w:cs="仿宋_GB2312"/>
          <w:i w:val="0"/>
          <w:caps w:val="0"/>
          <w:color w:val="333333"/>
          <w:spacing w:val="0"/>
          <w:sz w:val="32"/>
          <w:szCs w:val="32"/>
          <w:lang w:val="en-US" w:eastAsia="zh-CN"/>
        </w:rPr>
        <w:t>gyxczjbgsxx</w:t>
      </w:r>
      <w:r>
        <w:rPr>
          <w:rFonts w:hint="eastAsia" w:ascii="仿宋_GB2312" w:hAnsi="仿宋_GB2312" w:eastAsia="仿宋_GB2312" w:cs="仿宋_GB2312"/>
          <w:i w:val="0"/>
          <w:caps w:val="0"/>
          <w:color w:val="333333"/>
          <w:spacing w:val="0"/>
          <w:sz w:val="32"/>
          <w:szCs w:val="32"/>
        </w:rPr>
        <w:t>@163.com（本邮箱不受理政府信息公开申请，如需通过互联网提出申请，请到灌云县政府门户网站政务公开专栏“依申请公开”页面在线提交）。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四、监督和救济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rPr>
          <w:rFonts w:hint="eastAsia" w:ascii="微软雅黑" w:hAnsi="微软雅黑" w:eastAsia="微软雅黑" w:cs="微软雅黑"/>
          <w:i w:val="0"/>
          <w:caps w:val="0"/>
          <w:color w:val="333333"/>
          <w:spacing w:val="0"/>
          <w:sz w:val="24"/>
          <w:szCs w:val="24"/>
        </w:rPr>
      </w:pPr>
      <w:r>
        <w:rPr>
          <w:rFonts w:hint="eastAsia" w:ascii="仿宋_GB2312" w:hAnsi="仿宋_GB2312" w:eastAsia="仿宋_GB2312" w:cs="仿宋_GB2312"/>
          <w:i w:val="0"/>
          <w:caps w:val="0"/>
          <w:color w:val="333333"/>
          <w:spacing w:val="0"/>
          <w:sz w:val="32"/>
          <w:szCs w:val="32"/>
        </w:rPr>
        <w:t>公民、法人或者其他组织认为本机关在政府信息公开工作中的具体行政行为侵犯其合法权益的，可以向上一级行政机关或者政府信息公开工作主管部门投诉、举报，也可以依法申请行政复议或者提起行政诉讼。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中倩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422D9"/>
    <w:rsid w:val="1E734C36"/>
    <w:rsid w:val="205C375E"/>
    <w:rsid w:val="21887BD2"/>
    <w:rsid w:val="4A6C3C00"/>
    <w:rsid w:val="4E51776E"/>
    <w:rsid w:val="6664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2019-12-13T06:54:00Z</dcterms:created>
  <dc:creator>Administrator</dc:creator>
  <cp:lastModifiedBy>Administrator</cp:lastModifiedBy>
  <dcterms:modified xsi:type="dcterms:W3CDTF">2019-12-17T07:38:01Z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